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253D" w:rsidRDefault="00E7253D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E7253D" w:rsidRDefault="00D3029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57728" from="63pt,20.8pt" to="153pt,20.8pt"/>
        </w:pict>
      </w:r>
      <w:r w:rsidR="00E7253D">
        <w:rPr>
          <w:rFonts w:ascii="仿宋_GB2312" w:hAnsi="华文中宋" w:hint="eastAsia"/>
          <w:bCs/>
          <w:sz w:val="24"/>
        </w:rPr>
        <w:t xml:space="preserve">填表人：   </w:t>
      </w:r>
      <w:r w:rsidR="00E7253D">
        <w:rPr>
          <w:rFonts w:ascii="宋体" w:eastAsia="宋体" w:hAnsi="宋体" w:hint="eastAsia"/>
          <w:sz w:val="21"/>
          <w:szCs w:val="21"/>
        </w:rPr>
        <w:t xml:space="preserve">张鹏超   </w:t>
      </w:r>
      <w:r w:rsidR="00E7253D">
        <w:rPr>
          <w:rFonts w:ascii="仿宋_GB2312" w:hAnsi="华文中宋" w:hint="eastAsia"/>
          <w:bCs/>
          <w:sz w:val="24"/>
        </w:rPr>
        <w:t xml:space="preserve">                       填表日期：</w:t>
      </w:r>
      <w:r w:rsidR="008C5835">
        <w:rPr>
          <w:rFonts w:ascii="仿宋_GB2312" w:hAnsi="华文中宋" w:hint="eastAsia"/>
          <w:bCs/>
          <w:sz w:val="24"/>
        </w:rPr>
        <w:t>2015</w:t>
      </w:r>
      <w:r w:rsidR="00E7253D">
        <w:rPr>
          <w:rFonts w:ascii="仿宋_GB2312" w:hAnsi="华文中宋" w:hint="eastAsia"/>
          <w:bCs/>
          <w:sz w:val="24"/>
        </w:rPr>
        <w:t>年1月18日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E7253D" w:rsidTr="00650A6D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我们的价值观融入高校实践育人的路径研究</w:t>
            </w:r>
            <w:bookmarkStart w:id="0" w:name="OLE_LINK52"/>
            <w:bookmarkEnd w:id="0"/>
          </w:p>
        </w:tc>
      </w:tr>
      <w:tr w:rsidR="00E7253D" w:rsidTr="00650A6D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tabs>
                <w:tab w:val="left" w:pos="594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2012年省哲社规“高校思想政治工作”专项研究——“我们的价值观”专题研究预立项课题</w:t>
            </w:r>
            <w:r w:rsidR="00650A6D">
              <w:rPr>
                <w:rFonts w:ascii="宋体" w:eastAsia="宋体" w:hAnsi="宋体" w:hint="eastAsia"/>
                <w:sz w:val="21"/>
                <w:szCs w:val="21"/>
              </w:rPr>
              <w:t>(</w:t>
            </w:r>
            <w:r w:rsidR="00650A6D" w:rsidRPr="00650A6D">
              <w:rPr>
                <w:rFonts w:ascii="宋体" w:eastAsia="宋体" w:hAnsi="宋体"/>
                <w:sz w:val="21"/>
                <w:szCs w:val="21"/>
              </w:rPr>
              <w:t>12GXSZ030YB</w:t>
            </w:r>
            <w:r w:rsidR="00650A6D" w:rsidRPr="00650A6D">
              <w:rPr>
                <w:rFonts w:ascii="宋体" w:eastAsia="宋体" w:hAnsi="宋体" w:hint="eastAsia"/>
                <w:sz w:val="21"/>
                <w:szCs w:val="21"/>
              </w:rPr>
              <w:t>)</w:t>
            </w:r>
          </w:p>
        </w:tc>
      </w:tr>
      <w:tr w:rsidR="00E7253D" w:rsidTr="00650A6D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宋体" w:eastAsia="宋体" w:hAnsi="宋体" w:hint="eastAsia"/>
                  <w:sz w:val="21"/>
                  <w:szCs w:val="21"/>
                </w:rPr>
                <w:t>2012年7月10日</w:t>
              </w:r>
            </w:smartTag>
            <w:r>
              <w:rPr>
                <w:rFonts w:ascii="宋体" w:eastAsia="宋体" w:hAnsi="宋体" w:hint="eastAsia"/>
                <w:sz w:val="21"/>
                <w:szCs w:val="21"/>
              </w:rPr>
              <w:t xml:space="preserve"> 至 </w:t>
            </w:r>
            <w:smartTag w:uri="urn:schemas-microsoft-com:office:smarttags" w:element="chsdate">
              <w:smartTagPr>
                <w:attr w:name="Year" w:val="2014"/>
                <w:attr w:name="Month" w:val="4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eastAsia="宋体" w:hAnsi="宋体" w:hint="eastAsia"/>
                  <w:sz w:val="21"/>
                  <w:szCs w:val="21"/>
                </w:rPr>
                <w:t>2014年4月30日</w:t>
              </w:r>
            </w:smartTag>
          </w:p>
        </w:tc>
      </w:tr>
      <w:tr w:rsidR="00E7253D" w:rsidTr="00D86C9A">
        <w:trPr>
          <w:cantSplit/>
          <w:trHeight w:val="20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253D" w:rsidTr="00650A6D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7253D" w:rsidTr="00650A6D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张鹏超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课题框架，论文及研究报告撰写</w:t>
            </w:r>
          </w:p>
        </w:tc>
      </w:tr>
      <w:tr w:rsidR="00650A6D" w:rsidTr="00650A6D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  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资料收集，理论提升</w:t>
            </w:r>
          </w:p>
        </w:tc>
      </w:tr>
      <w:tr w:rsidR="00650A6D" w:rsidTr="00650A6D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  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资料收集、调研</w:t>
            </w:r>
          </w:p>
        </w:tc>
      </w:tr>
      <w:tr w:rsidR="00E7253D" w:rsidTr="00650A6D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闾春飞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650A6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资料收集、整理</w:t>
            </w:r>
          </w:p>
        </w:tc>
      </w:tr>
      <w:tr w:rsidR="00E7253D" w:rsidTr="00650A6D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俞  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 w:rsidP="00650A6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资料收集，</w:t>
            </w:r>
            <w:r w:rsidR="00650A6D">
              <w:rPr>
                <w:rFonts w:ascii="宋体" w:eastAsia="宋体" w:hAnsi="宋体" w:hint="eastAsia"/>
                <w:sz w:val="21"/>
                <w:szCs w:val="21"/>
              </w:rPr>
              <w:t>数据汇总</w:t>
            </w:r>
          </w:p>
        </w:tc>
      </w:tr>
      <w:tr w:rsidR="00650A6D" w:rsidTr="00650A6D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 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A6D" w:rsidRDefault="00650A6D" w:rsidP="004713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课题框架，理论提升</w:t>
            </w:r>
          </w:p>
        </w:tc>
      </w:tr>
      <w:tr w:rsidR="00E7253D" w:rsidTr="00650A6D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E7253D" w:rsidTr="00650A6D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0.4万元</w:t>
            </w:r>
          </w:p>
        </w:tc>
      </w:tr>
      <w:tr w:rsidR="00E7253D" w:rsidTr="00650A6D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253D" w:rsidTr="00650A6D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 w:rsidP="00E7253D">
            <w:pPr>
              <w:spacing w:line="240" w:lineRule="exact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253D" w:rsidTr="00650A6D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0.2万元 </w:t>
            </w:r>
          </w:p>
        </w:tc>
      </w:tr>
      <w:tr w:rsidR="00E7253D" w:rsidTr="00650A6D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0.7万元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0.1万元</w:t>
            </w:r>
          </w:p>
        </w:tc>
      </w:tr>
      <w:tr w:rsidR="00E7253D" w:rsidTr="00650A6D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253D" w:rsidTr="00650A6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E7253D" w:rsidTr="00650A6D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Pr="00D87200" w:rsidRDefault="00E7253D" w:rsidP="00305D82">
            <w:pPr>
              <w:spacing w:line="240" w:lineRule="exact"/>
              <w:rPr>
                <w:rFonts w:ascii="宋体" w:eastAsia="宋体" w:hAnsi="宋体"/>
                <w:sz w:val="13"/>
                <w:szCs w:val="13"/>
              </w:rPr>
            </w:pPr>
            <w:r w:rsidRPr="00D87200">
              <w:rPr>
                <w:rFonts w:ascii="宋体" w:eastAsia="宋体" w:hAnsi="宋体" w:hint="eastAsia"/>
                <w:sz w:val="13"/>
                <w:szCs w:val="13"/>
              </w:rPr>
              <w:t>1、“引入项目教学 建好高职心理健康教育课程（1/2），《中国高等教育》2013年第12期，ISSN1002-4417  CN11-1200/G4。2、“高职院校素质教育载体构建与学生的“千日成长”（独著），《中国职业技术教育》2013年第16期，ISSN 1004-9290  CN11-3117/G4。3、“90后高职学生公民素质教育及其实施路径研究”《教育与职业》2013年第27期，总第775期， ISSN 1003-3985。4、专著《杨帆高职--浙江金融职业学院大一学生成长之南》，浙江工商大学出版社，ISBN 978-81140-887-4。5、“我们的价值观”融入高校实践育人的路径分析（独著），《宁波大学学报（教育科学版）》2013年第1期，ISSN： 1008-0627  CN：33-1214/G4；6、完成研究报告；参加</w:t>
            </w:r>
            <w:r w:rsidRPr="00D87200">
              <w:rPr>
                <w:rFonts w:ascii="宋体" w:eastAsia="宋体" w:hAnsi="宋体"/>
                <w:sz w:val="13"/>
                <w:szCs w:val="13"/>
              </w:rPr>
              <w:t>全省“精神富有”理论研讨会</w:t>
            </w:r>
            <w:r w:rsidRPr="00D87200">
              <w:rPr>
                <w:rFonts w:ascii="宋体" w:eastAsia="宋体" w:hAnsi="宋体" w:hint="eastAsia"/>
                <w:sz w:val="13"/>
                <w:szCs w:val="13"/>
              </w:rPr>
              <w:t>并作交流发言；参加“微言九鼎”——两富浙江微博征文活动并获得二等奖</w:t>
            </w:r>
            <w:r w:rsidR="00D86C9A">
              <w:rPr>
                <w:rFonts w:ascii="宋体" w:eastAsia="宋体" w:hAnsi="宋体" w:hint="eastAsia"/>
                <w:sz w:val="13"/>
                <w:szCs w:val="13"/>
              </w:rPr>
              <w:t>；7、</w:t>
            </w:r>
            <w:r w:rsidR="00D86C9A" w:rsidRPr="00D86C9A">
              <w:rPr>
                <w:rFonts w:ascii="宋体" w:eastAsia="宋体" w:hAnsi="宋体" w:hint="eastAsia"/>
                <w:sz w:val="13"/>
                <w:szCs w:val="13"/>
              </w:rPr>
              <w:t>“</w:t>
            </w:r>
            <w:hyperlink r:id="rId7" w:tgtFrame="_blank" w:history="1">
              <w:r w:rsidR="00D86C9A" w:rsidRPr="00D86C9A">
                <w:rPr>
                  <w:rFonts w:ascii="宋体" w:eastAsia="宋体" w:hAnsi="宋体"/>
                  <w:sz w:val="13"/>
                  <w:szCs w:val="13"/>
                </w:rPr>
                <w:t>在工具理性与价值理性的融合中推进高职院校素质教育</w:t>
              </w:r>
            </w:hyperlink>
            <w:r w:rsidR="00D86C9A" w:rsidRPr="00D86C9A">
              <w:rPr>
                <w:rFonts w:ascii="宋体" w:eastAsia="宋体" w:hAnsi="宋体" w:hint="eastAsia"/>
                <w:sz w:val="13"/>
                <w:szCs w:val="13"/>
              </w:rPr>
              <w:t>”（1/1），《中国高教研究》2014年第5期，</w:t>
            </w:r>
            <w:r w:rsidR="00D86C9A" w:rsidRPr="00D86C9A">
              <w:rPr>
                <w:rFonts w:ascii="宋体" w:eastAsia="宋体" w:hAnsi="宋体"/>
                <w:sz w:val="13"/>
                <w:szCs w:val="13"/>
              </w:rPr>
              <w:t>ISSN100</w:t>
            </w:r>
            <w:r w:rsidR="00D86C9A" w:rsidRPr="00D86C9A">
              <w:rPr>
                <w:rFonts w:ascii="宋体" w:eastAsia="宋体" w:hAnsi="宋体" w:hint="eastAsia"/>
                <w:sz w:val="13"/>
                <w:szCs w:val="13"/>
              </w:rPr>
              <w:t>4</w:t>
            </w:r>
            <w:r w:rsidR="00D86C9A" w:rsidRPr="00D86C9A">
              <w:rPr>
                <w:rFonts w:ascii="宋体" w:eastAsia="宋体" w:hAnsi="宋体"/>
                <w:sz w:val="13"/>
                <w:szCs w:val="13"/>
              </w:rPr>
              <w:t>-</w:t>
            </w:r>
            <w:r w:rsidR="00D86C9A" w:rsidRPr="00D86C9A">
              <w:rPr>
                <w:rFonts w:ascii="宋体" w:eastAsia="宋体" w:hAnsi="宋体" w:hint="eastAsia"/>
                <w:sz w:val="13"/>
                <w:szCs w:val="13"/>
              </w:rPr>
              <w:t xml:space="preserve">3667  </w:t>
            </w:r>
            <w:r w:rsidR="00D86C9A" w:rsidRPr="00D86C9A">
              <w:rPr>
                <w:rFonts w:ascii="宋体" w:eastAsia="宋体" w:hAnsi="宋体"/>
                <w:sz w:val="13"/>
                <w:szCs w:val="13"/>
              </w:rPr>
              <w:t>CN</w:t>
            </w:r>
            <w:r w:rsidR="00D86C9A" w:rsidRPr="00D86C9A">
              <w:rPr>
                <w:rFonts w:ascii="宋体" w:eastAsia="宋体" w:hAnsi="宋体" w:hint="eastAsia"/>
                <w:sz w:val="13"/>
                <w:szCs w:val="13"/>
              </w:rPr>
              <w:t>11</w:t>
            </w:r>
            <w:r w:rsidR="00D86C9A" w:rsidRPr="00D86C9A">
              <w:rPr>
                <w:rFonts w:ascii="宋体" w:eastAsia="宋体" w:hAnsi="宋体"/>
                <w:sz w:val="13"/>
                <w:szCs w:val="13"/>
              </w:rPr>
              <w:t>-</w:t>
            </w:r>
            <w:r w:rsidR="00D86C9A" w:rsidRPr="00D86C9A">
              <w:rPr>
                <w:rFonts w:ascii="宋体" w:eastAsia="宋体" w:hAnsi="宋体" w:hint="eastAsia"/>
                <w:sz w:val="13"/>
                <w:szCs w:val="13"/>
              </w:rPr>
              <w:t>2962</w:t>
            </w:r>
            <w:r w:rsidR="00D86C9A" w:rsidRPr="00D86C9A">
              <w:rPr>
                <w:rFonts w:ascii="宋体" w:eastAsia="宋体" w:hAnsi="宋体"/>
                <w:sz w:val="13"/>
                <w:szCs w:val="13"/>
              </w:rPr>
              <w:t>/G4</w:t>
            </w:r>
            <w:r w:rsidR="00D86C9A" w:rsidRPr="00D86C9A">
              <w:rPr>
                <w:rFonts w:ascii="宋体" w:eastAsia="宋体" w:hAnsi="宋体" w:hint="eastAsia"/>
                <w:sz w:val="13"/>
                <w:szCs w:val="13"/>
              </w:rPr>
              <w:t>（2014年5月20日）。</w:t>
            </w:r>
          </w:p>
        </w:tc>
      </w:tr>
      <w:tr w:rsidR="00E7253D" w:rsidTr="00650A6D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0.2013万元</w:t>
            </w:r>
          </w:p>
        </w:tc>
      </w:tr>
      <w:tr w:rsidR="00E7253D" w:rsidTr="00650A6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253D" w:rsidTr="00650A6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1.097万元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0.01万元</w:t>
            </w:r>
          </w:p>
        </w:tc>
      </w:tr>
      <w:tr w:rsidR="00E7253D" w:rsidTr="00650A6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0.12万元</w:t>
            </w:r>
          </w:p>
        </w:tc>
      </w:tr>
      <w:tr w:rsidR="00E7253D" w:rsidTr="00650A6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0.5716万元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253D" w:rsidTr="00650A6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253D" w:rsidTr="00650A6D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E7253D" w:rsidRDefault="00E7253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253D" w:rsidTr="00650A6D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D86C9A" w:rsidP="00D86C9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3"/>
                <w:szCs w:val="13"/>
              </w:rPr>
              <w:t>1</w:t>
            </w:r>
            <w:r w:rsidRPr="00D87200">
              <w:rPr>
                <w:rFonts w:ascii="宋体" w:eastAsia="宋体" w:hAnsi="宋体" w:hint="eastAsia"/>
                <w:sz w:val="13"/>
                <w:szCs w:val="13"/>
              </w:rPr>
              <w:t>、“高职院校素质教育载体构建与学生的“千日成长”（独著），《中国职业技术教育》2013年第16期，ISSN 1004-9290</w:t>
            </w:r>
            <w:r>
              <w:rPr>
                <w:rFonts w:ascii="宋体" w:eastAsia="宋体" w:hAnsi="宋体" w:hint="eastAsia"/>
                <w:sz w:val="13"/>
                <w:szCs w:val="13"/>
              </w:rPr>
              <w:t>（人大复印资料全文转载）</w:t>
            </w:r>
            <w:r w:rsidRPr="00D87200">
              <w:rPr>
                <w:rFonts w:ascii="宋体" w:eastAsia="宋体" w:hAnsi="宋体" w:hint="eastAsia"/>
                <w:sz w:val="13"/>
                <w:szCs w:val="13"/>
              </w:rPr>
              <w:t>。</w:t>
            </w:r>
            <w:r>
              <w:rPr>
                <w:rFonts w:ascii="宋体" w:eastAsia="宋体" w:hAnsi="宋体" w:hint="eastAsia"/>
                <w:sz w:val="13"/>
                <w:szCs w:val="13"/>
              </w:rPr>
              <w:t>2</w:t>
            </w:r>
            <w:r w:rsidRPr="00D87200">
              <w:rPr>
                <w:rFonts w:ascii="宋体" w:eastAsia="宋体" w:hAnsi="宋体" w:hint="eastAsia"/>
                <w:sz w:val="13"/>
                <w:szCs w:val="13"/>
              </w:rPr>
              <w:t>、专著《杨帆高职--浙江金融职业学院大一学生成长之南》，浙江工商大学出版社，ISBN 978-81140-887-4。</w:t>
            </w:r>
            <w:r>
              <w:rPr>
                <w:rFonts w:ascii="宋体" w:eastAsia="宋体" w:hAnsi="宋体" w:hint="eastAsia"/>
                <w:sz w:val="13"/>
                <w:szCs w:val="13"/>
              </w:rPr>
              <w:t>3</w:t>
            </w:r>
            <w:r w:rsidRPr="00D87200">
              <w:rPr>
                <w:rFonts w:ascii="宋体" w:eastAsia="宋体" w:hAnsi="宋体" w:hint="eastAsia"/>
                <w:sz w:val="13"/>
                <w:szCs w:val="13"/>
              </w:rPr>
              <w:t>、“我们的价值观”融入高校实践育人的路径分析（独著），《宁波大学学报（教育科学版）》2013年第1期，ISSN： 1008-0627；</w:t>
            </w:r>
            <w:r w:rsidR="009E4542">
              <w:rPr>
                <w:rFonts w:ascii="宋体" w:eastAsia="宋体" w:hAnsi="宋体" w:hint="eastAsia"/>
                <w:sz w:val="13"/>
                <w:szCs w:val="13"/>
              </w:rPr>
              <w:t xml:space="preserve"> 4</w:t>
            </w:r>
            <w:r>
              <w:rPr>
                <w:rFonts w:ascii="宋体" w:eastAsia="宋体" w:hAnsi="宋体" w:hint="eastAsia"/>
                <w:sz w:val="13"/>
                <w:szCs w:val="13"/>
              </w:rPr>
              <w:t>、</w:t>
            </w:r>
            <w:r w:rsidRPr="00D86C9A">
              <w:rPr>
                <w:rFonts w:ascii="宋体" w:eastAsia="宋体" w:hAnsi="宋体" w:hint="eastAsia"/>
                <w:sz w:val="13"/>
                <w:szCs w:val="13"/>
              </w:rPr>
              <w:t>“</w:t>
            </w:r>
            <w:hyperlink r:id="rId8" w:tgtFrame="_blank" w:history="1">
              <w:r w:rsidRPr="00D86C9A">
                <w:rPr>
                  <w:rFonts w:ascii="宋体" w:eastAsia="宋体" w:hAnsi="宋体"/>
                  <w:sz w:val="13"/>
                  <w:szCs w:val="13"/>
                </w:rPr>
                <w:t>在工具理性与价值理性的融合中推进高职院校素质教育</w:t>
              </w:r>
            </w:hyperlink>
            <w:r w:rsidRPr="00D86C9A">
              <w:rPr>
                <w:rFonts w:ascii="宋体" w:eastAsia="宋体" w:hAnsi="宋体" w:hint="eastAsia"/>
                <w:sz w:val="13"/>
                <w:szCs w:val="13"/>
              </w:rPr>
              <w:t>”（1/1），《中国高教研究》2014年第5期，</w:t>
            </w:r>
            <w:r w:rsidRPr="00D86C9A">
              <w:rPr>
                <w:rFonts w:ascii="宋体" w:eastAsia="宋体" w:hAnsi="宋体"/>
                <w:sz w:val="13"/>
                <w:szCs w:val="13"/>
              </w:rPr>
              <w:t>ISSN100</w:t>
            </w:r>
            <w:r w:rsidRPr="00D86C9A">
              <w:rPr>
                <w:rFonts w:ascii="宋体" w:eastAsia="宋体" w:hAnsi="宋体" w:hint="eastAsia"/>
                <w:sz w:val="13"/>
                <w:szCs w:val="13"/>
              </w:rPr>
              <w:t>4</w:t>
            </w:r>
            <w:r w:rsidRPr="00D86C9A">
              <w:rPr>
                <w:rFonts w:ascii="宋体" w:eastAsia="宋体" w:hAnsi="宋体"/>
                <w:sz w:val="13"/>
                <w:szCs w:val="13"/>
              </w:rPr>
              <w:t>-</w:t>
            </w:r>
            <w:r w:rsidRPr="00D86C9A">
              <w:rPr>
                <w:rFonts w:ascii="宋体" w:eastAsia="宋体" w:hAnsi="宋体" w:hint="eastAsia"/>
                <w:sz w:val="13"/>
                <w:szCs w:val="13"/>
              </w:rPr>
              <w:t>3667（2014年5月20日）。</w:t>
            </w:r>
          </w:p>
        </w:tc>
      </w:tr>
      <w:tr w:rsidR="00E7253D" w:rsidTr="00D86C9A">
        <w:trPr>
          <w:cantSplit/>
          <w:trHeight w:val="24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9E454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已结</w:t>
            </w:r>
          </w:p>
        </w:tc>
      </w:tr>
      <w:tr w:rsidR="00E7253D" w:rsidTr="00D86C9A">
        <w:trPr>
          <w:cantSplit/>
          <w:trHeight w:val="2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253D" w:rsidTr="00650A6D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253D" w:rsidTr="00650A6D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E7253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3D" w:rsidRDefault="009E454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</w:t>
            </w:r>
            <w:r w:rsidR="00D86C9A"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</w:p>
        </w:tc>
      </w:tr>
    </w:tbl>
    <w:p w:rsidR="00E7253D" w:rsidRPr="00D87200" w:rsidRDefault="00E7253D" w:rsidP="00D3029A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E7253D" w:rsidRPr="00D87200" w:rsidSect="00D87200">
      <w:pgSz w:w="11906" w:h="16838"/>
      <w:pgMar w:top="1134" w:right="1797" w:bottom="45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E7" w:rsidRDefault="00F679E7" w:rsidP="00F679E7">
      <w:pPr>
        <w:spacing w:line="240" w:lineRule="auto"/>
      </w:pPr>
      <w:r>
        <w:separator/>
      </w:r>
    </w:p>
  </w:endnote>
  <w:endnote w:type="continuationSeparator" w:id="0">
    <w:p w:rsidR="00F679E7" w:rsidRDefault="00F679E7" w:rsidP="00F67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E7" w:rsidRDefault="00F679E7" w:rsidP="00F679E7">
      <w:pPr>
        <w:spacing w:line="240" w:lineRule="auto"/>
      </w:pPr>
      <w:r>
        <w:separator/>
      </w:r>
    </w:p>
  </w:footnote>
  <w:footnote w:type="continuationSeparator" w:id="0">
    <w:p w:rsidR="00F679E7" w:rsidRDefault="00F679E7" w:rsidP="00F679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1917"/>
    <w:rsid w:val="000F2CE2"/>
    <w:rsid w:val="00172A27"/>
    <w:rsid w:val="00305D82"/>
    <w:rsid w:val="00650A6D"/>
    <w:rsid w:val="008C5835"/>
    <w:rsid w:val="009E4542"/>
    <w:rsid w:val="00D3029A"/>
    <w:rsid w:val="00D86C9A"/>
    <w:rsid w:val="00D87200"/>
    <w:rsid w:val="00E7253D"/>
    <w:rsid w:val="00F6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17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0E19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rsid w:val="000E19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b.cnki.net/kns/detail/detail.aspx?QueryID=0&amp;CurRec=64&amp;DbCode=CJFQ&amp;dbname=CJFDPREP&amp;filename=ZGGJ201405X0J&amp;urlid=&amp;yx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ub.cnki.net/kns/detail/detail.aspx?QueryID=0&amp;CurRec=64&amp;DbCode=CJFQ&amp;dbname=CJFDPREP&amp;filename=ZGGJ201405X0J&amp;urlid=&amp;yx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5EA7D3-6BB2-43D8-BAB3-F08344AE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1184</Words>
  <Characters>887</Characters>
  <Application>Microsoft Office Word</Application>
  <DocSecurity>0</DocSecurity>
  <PresentationFormat/>
  <Lines>7</Lines>
  <Paragraphs>4</Paragraphs>
  <Slides>0</Slides>
  <Notes>0</Notes>
  <HiddenSlides>0</HiddenSlides>
  <MMClips>0</MMClip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</dc:creator>
  <cp:lastModifiedBy>微软用户</cp:lastModifiedBy>
  <cp:revision>7</cp:revision>
  <dcterms:created xsi:type="dcterms:W3CDTF">2015-01-17T11:56:00Z</dcterms:created>
  <dcterms:modified xsi:type="dcterms:W3CDTF">2015-01-19T06:17:00Z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