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5E7FE7">
      <w:pPr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附件2</w:t>
      </w:r>
    </w:p>
    <w:p w14:paraId="5E907160"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color w:val="auto"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color w:val="auto"/>
          <w:sz w:val="36"/>
          <w:szCs w:val="36"/>
        </w:rPr>
        <w:t>浙江省高校科研经费使用信息公开一览表</w:t>
      </w:r>
    </w:p>
    <w:p w14:paraId="0AA517A0"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color w:val="auto"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 xml:space="preserve">表人：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徐蕾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 xml:space="preserve">           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2024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 w14:paraId="5F2D2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390B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  <w:p w14:paraId="6147603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立项</w:t>
            </w:r>
          </w:p>
          <w:p w14:paraId="695E297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信息</w:t>
            </w:r>
          </w:p>
          <w:p w14:paraId="5D79D75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  <w:p w14:paraId="19D0F17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039E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F654E">
            <w:pPr>
              <w:widowControl/>
              <w:spacing w:line="240" w:lineRule="exact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“投资浙里”招商项目汇编（2024年版）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中英双语</w:t>
            </w:r>
          </w:p>
        </w:tc>
      </w:tr>
      <w:tr w14:paraId="3BD62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CA47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96BC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068CB"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*</w:t>
            </w:r>
            <w:bookmarkStart w:id="0" w:name="_GoBack"/>
            <w:bookmarkEnd w:id="0"/>
          </w:p>
        </w:tc>
      </w:tr>
      <w:tr w14:paraId="55878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CACE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5BE7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FA8DF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三个月</w:t>
            </w:r>
          </w:p>
        </w:tc>
      </w:tr>
      <w:tr w14:paraId="030CB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C647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9BDE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7F30C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无</w:t>
            </w:r>
          </w:p>
        </w:tc>
      </w:tr>
      <w:tr w14:paraId="26E2E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8A0C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C665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942F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95A32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2BA3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1E2E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承担任务</w:t>
            </w:r>
          </w:p>
        </w:tc>
      </w:tr>
      <w:tr w14:paraId="1A738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9DDA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A953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08C7E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徐蕾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7F930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49E1E">
            <w:pPr>
              <w:spacing w:line="240" w:lineRule="exact"/>
              <w:ind w:left="42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D0546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统筹、接洽、联络、成果完成</w:t>
            </w:r>
          </w:p>
        </w:tc>
      </w:tr>
      <w:tr w14:paraId="5D1D7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AA45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8400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A9CC5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张海燕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22367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780EE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F9658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咨询、联络</w:t>
            </w:r>
          </w:p>
        </w:tc>
      </w:tr>
      <w:tr w14:paraId="166D6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AA0C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F08D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35389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卿毅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F1B00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副研究员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BD28F2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C5C18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参与成果完成</w:t>
            </w:r>
          </w:p>
        </w:tc>
      </w:tr>
      <w:tr w14:paraId="76904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B90C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9EA9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56C1A">
            <w:pPr>
              <w:spacing w:line="240" w:lineRule="exact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BAA43">
            <w:pPr>
              <w:spacing w:line="240" w:lineRule="exact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5000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9DECE">
            <w:pPr>
              <w:spacing w:line="240" w:lineRule="exact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 w14:paraId="1823C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823B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7F11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2C016">
            <w:pPr>
              <w:spacing w:line="240" w:lineRule="exact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2E076"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4F49E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88E0D">
            <w:pPr>
              <w:spacing w:line="240" w:lineRule="exact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 w14:paraId="4ECF5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FB8E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F579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49290"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0826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其中</w:t>
            </w:r>
          </w:p>
          <w:p w14:paraId="6073875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C7FEB"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5B20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其他经费</w:t>
            </w:r>
          </w:p>
          <w:p w14:paraId="3F18E0A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DE4FC"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万元</w:t>
            </w:r>
          </w:p>
        </w:tc>
      </w:tr>
      <w:tr w14:paraId="60CE7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55A32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8F16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D157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E6F69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0.4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2176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7DA2C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0.25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万元</w:t>
            </w:r>
          </w:p>
        </w:tc>
      </w:tr>
      <w:tr w14:paraId="7DB53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54814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00DE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82073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72398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0.35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B4BC0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25F0F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 w14:paraId="44490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35D32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D077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8AD6D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6F21B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1D8C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8685D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63E0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67D1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过程</w:t>
            </w:r>
          </w:p>
          <w:p w14:paraId="7DEEB8A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770A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3555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D5901"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623F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9C543"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5442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507B4">
            <w:pPr>
              <w:spacing w:line="240" w:lineRule="exact"/>
              <w:ind w:firstLine="420" w:firstLineChars="200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万元</w:t>
            </w:r>
          </w:p>
        </w:tc>
      </w:tr>
      <w:tr w14:paraId="396DC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B41FE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B82BB"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6D970">
            <w:pPr>
              <w:spacing w:line="240" w:lineRule="exact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 w14:paraId="34763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F8952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A994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5CF5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FA4E3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0.069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369FD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6A381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万元</w:t>
            </w:r>
          </w:p>
        </w:tc>
      </w:tr>
      <w:tr w14:paraId="08BB1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D980F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B7A4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E8CE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22515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CB78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FDB84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万元</w:t>
            </w:r>
          </w:p>
        </w:tc>
      </w:tr>
      <w:tr w14:paraId="5A0D5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58C4B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6E08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16DE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80E9C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4CACC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F1BC8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 w14:paraId="53CB8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0ED10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FF92E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F04B1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  <w:p w14:paraId="388A7B22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 w14:paraId="70D8A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3F9D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5352A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A2542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  <w:p w14:paraId="65A38BF4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《“投资浙里”招商项目汇编（2024年版）》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中英汇编手册（电子版）</w:t>
            </w:r>
          </w:p>
        </w:tc>
      </w:tr>
      <w:tr w14:paraId="582DA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FB53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34703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E61D3">
            <w:pPr>
              <w:spacing w:line="240" w:lineRule="exact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 w14:paraId="540E2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0080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B482C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C7EE6">
            <w:pPr>
              <w:spacing w:line="240" w:lineRule="exact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4A1F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8C106">
            <w:pPr>
              <w:spacing w:line="240" w:lineRule="exact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 w14:paraId="479B0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F193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D120F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F6779">
            <w:pPr>
              <w:spacing w:line="240" w:lineRule="exact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 w14:paraId="297CB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DD56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0CCA3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E4FCD">
            <w:pPr>
              <w:spacing w:line="240" w:lineRule="exact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</w:tbl>
    <w:p w14:paraId="401B78AC">
      <w:pPr>
        <w:spacing w:after="156" w:afterLines="50"/>
        <w:rPr>
          <w:color w:val="auto"/>
        </w:rPr>
      </w:pPr>
      <w:r>
        <w:rPr>
          <w:rFonts w:hint="eastAsia" w:ascii="仿宋_GB2312"/>
          <w:color w:val="auto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C588C037-B565-4B76-A04E-B398CC435BB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2680852-9791-4E5B-9695-2EF8E9CE182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8C597DD7-9811-47C7-ACE2-0D9AD525479A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lODRlYWFmOTExMzJiNTgyOTllNWY2NmI5ZTFjY2UifQ=="/>
  </w:docVars>
  <w:rsids>
    <w:rsidRoot w:val="365F4CE1"/>
    <w:rsid w:val="00010C44"/>
    <w:rsid w:val="009C127A"/>
    <w:rsid w:val="00EA3EDC"/>
    <w:rsid w:val="113457E1"/>
    <w:rsid w:val="13914AED"/>
    <w:rsid w:val="1685220F"/>
    <w:rsid w:val="208615D1"/>
    <w:rsid w:val="2295699C"/>
    <w:rsid w:val="256665C0"/>
    <w:rsid w:val="2BC127E4"/>
    <w:rsid w:val="2EAA6B37"/>
    <w:rsid w:val="2EEA6D67"/>
    <w:rsid w:val="365F4CE1"/>
    <w:rsid w:val="48A62558"/>
    <w:rsid w:val="4CE65929"/>
    <w:rsid w:val="508825A3"/>
    <w:rsid w:val="59B80C41"/>
    <w:rsid w:val="5C976331"/>
    <w:rsid w:val="6DD2507B"/>
    <w:rsid w:val="7210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414</Words>
  <Characters>436</Characters>
  <Lines>5</Lines>
  <Paragraphs>1</Paragraphs>
  <TotalTime>38</TotalTime>
  <ScaleCrop>false</ScaleCrop>
  <LinksUpToDate>false</LinksUpToDate>
  <CharactersWithSpaces>473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莫卡</cp:lastModifiedBy>
  <dcterms:modified xsi:type="dcterms:W3CDTF">2025-01-30T15:05:15Z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2D163B4DEEFF4610846C779F418E02AB_13</vt:lpwstr>
  </property>
  <property fmtid="{D5CDD505-2E9C-101B-9397-08002B2CF9AE}" pid="4" name="KSOTemplateDocerSaveRecord">
    <vt:lpwstr>eyJoZGlkIjoiMjI0ZWQzNjU5YWIzNDZmMDMwODU2Y2M2NTg0ZmQyYjIiLCJ1c2VySWQiOiIzMTIyNzczNTQifQ==</vt:lpwstr>
  </property>
</Properties>
</file>