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67A1C">
      <w:pPr>
        <w:rPr>
          <w:sz w:val="36"/>
          <w:szCs w:val="36"/>
        </w:rPr>
      </w:pPr>
      <w:r>
        <w:rPr>
          <w:rFonts w:hint="eastAsia"/>
          <w:sz w:val="36"/>
          <w:szCs w:val="36"/>
        </w:rPr>
        <w:t>附件2</w:t>
      </w:r>
    </w:p>
    <w:p w14:paraId="1AF31875">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14:paraId="54646A08">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 xml:space="preserve">表人： </w:t>
      </w:r>
      <w:r>
        <w:rPr>
          <w:rFonts w:hint="eastAsia" w:asciiTheme="minorEastAsia" w:hAnsiTheme="minorEastAsia" w:eastAsiaTheme="minorEastAsia" w:cstheme="minorEastAsia"/>
          <w:bCs/>
          <w:sz w:val="21"/>
          <w:szCs w:val="21"/>
          <w:lang w:val="en-US" w:eastAsia="zh-CN"/>
        </w:rPr>
        <w:t>肖明月</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color w:val="auto"/>
          <w:sz w:val="21"/>
          <w:szCs w:val="21"/>
          <w:lang w:val="en-US" w:eastAsia="zh-CN"/>
        </w:rPr>
        <w:t>2024</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05</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09</w:t>
      </w:r>
      <w:r>
        <w:rPr>
          <w:rFonts w:hint="eastAsia" w:asciiTheme="minorEastAsia" w:hAnsiTheme="minorEastAsia" w:eastAsiaTheme="minorEastAsia" w:cstheme="minorEastAsia"/>
          <w:bCs/>
          <w:color w:val="auto"/>
          <w:sz w:val="21"/>
          <w:szCs w:val="21"/>
        </w:rPr>
        <w:t>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14:paraId="37440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1179084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p w14:paraId="2BAC13E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14:paraId="7A4B45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14:paraId="37A6C8C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p w14:paraId="5251C19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4232E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13F4A2CE">
            <w:pPr>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阶梯型创新视角下中国数字产业突破关键核心技术的机制与赋能型政策研究</w:t>
            </w:r>
          </w:p>
        </w:tc>
      </w:tr>
      <w:tr w14:paraId="1D5FC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3C5CDF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641C36C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5F28947">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教育部社会科学司</w:t>
            </w:r>
          </w:p>
        </w:tc>
      </w:tr>
      <w:tr w14:paraId="49CB9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CD60B2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28F103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2A501FE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2023.10.18-2028.09.30</w:t>
            </w:r>
          </w:p>
        </w:tc>
      </w:tr>
      <w:tr w14:paraId="4D8B6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FFD59A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03EEFE4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D09BE5B">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14:paraId="7D263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77117C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63BEDE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14:paraId="427DE4F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68BDEE0D">
            <w:pPr>
              <w:keepNext w:val="0"/>
              <w:keepLines w:val="0"/>
              <w:suppressLineNumbers w:val="0"/>
              <w:spacing w:before="0" w:beforeAutospacing="0" w:after="0" w:afterAutospacing="0" w:line="240" w:lineRule="exact"/>
              <w:ind w:left="42"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75946F1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448B4F1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14:paraId="0CDAA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F1DA07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517AC9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580E9361">
            <w:pPr>
              <w:keepNext w:val="0"/>
              <w:keepLines w:val="0"/>
              <w:widowControl w:val="0"/>
              <w:suppressLineNumbers w:val="0"/>
              <w:spacing w:before="0" w:beforeAutospacing="0" w:after="0" w:afterAutospacing="0" w:line="240" w:lineRule="exact"/>
              <w:ind w:left="0"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肖明月</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5D326418">
            <w:pPr>
              <w:keepNext w:val="0"/>
              <w:keepLines w:val="0"/>
              <w:widowControl w:val="0"/>
              <w:suppressLineNumbers w:val="0"/>
              <w:spacing w:before="0" w:beforeAutospacing="0" w:after="0" w:afterAutospacing="0" w:line="240" w:lineRule="exact"/>
              <w:ind w:left="42" w:leftChars="0" w:right="0" w:rightChars="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27A03ACB">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lang w:val="en-US" w:eastAsia="zh-CN"/>
              </w:rPr>
            </w:pPr>
            <w:r>
              <w:rPr>
                <w:rFonts w:hint="eastAsia" w:ascii="宋体" w:hAnsi="宋体" w:eastAsia="宋体" w:cs="宋体"/>
                <w:kern w:val="2"/>
                <w:sz w:val="21"/>
                <w:szCs w:val="21"/>
                <w:lang w:val="en-US" w:eastAsia="zh-CN" w:bidi="ar"/>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0C10B2A">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理论框架构建、实证机理分析</w:t>
            </w:r>
          </w:p>
        </w:tc>
      </w:tr>
      <w:tr w14:paraId="4071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952361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BFB775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425A0027">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杨君</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6A13ED60">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4E6C3E05">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浙江理工大学</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4CD92A41">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产业政策分析</w:t>
            </w:r>
          </w:p>
        </w:tc>
      </w:tr>
      <w:tr w14:paraId="5BF15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9B0C61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759AE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1B390573">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宋学印</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05F66573">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副研究员</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61BE252F">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浙江大学</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0F999F29">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数据分析</w:t>
            </w:r>
          </w:p>
        </w:tc>
      </w:tr>
      <w:tr w14:paraId="4E0C1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58D31C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67BC8A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71590BDC">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lang w:val="en-US"/>
              </w:rPr>
            </w:pPr>
            <w:r>
              <w:rPr>
                <w:rFonts w:hint="eastAsia" w:ascii="宋体" w:hAnsi="宋体" w:eastAsia="宋体" w:cs="宋体"/>
                <w:kern w:val="2"/>
                <w:sz w:val="21"/>
                <w:szCs w:val="21"/>
                <w:lang w:val="en-US" w:eastAsia="zh-CN" w:bidi="ar"/>
              </w:rPr>
              <w:t>潘锡泉</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4885EB87">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1F632498">
            <w:pPr>
              <w:keepNext w:val="0"/>
              <w:keepLines w:val="0"/>
              <w:widowControl w:val="0"/>
              <w:suppressLineNumbers w:val="0"/>
              <w:spacing w:before="0" w:beforeAutospacing="0" w:after="0" w:afterAutospacing="0" w:line="240" w:lineRule="exact"/>
              <w:ind w:left="42"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82CB443">
            <w:pPr>
              <w:keepNext w:val="0"/>
              <w:keepLines w:val="0"/>
              <w:widowControl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EastAsia"/>
                <w:sz w:val="21"/>
                <w:szCs w:val="21"/>
              </w:rPr>
            </w:pPr>
            <w:r>
              <w:rPr>
                <w:rFonts w:hint="eastAsia" w:ascii="宋体" w:hAnsi="宋体" w:eastAsia="宋体"/>
                <w:sz w:val="21"/>
                <w:szCs w:val="24"/>
              </w:rPr>
              <w:t>产业政策构建</w:t>
            </w:r>
          </w:p>
        </w:tc>
      </w:tr>
      <w:tr w14:paraId="4E3A1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073F8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0830AD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1EFDD5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魏吉</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5A560AF0">
            <w:pPr>
              <w:keepNext w:val="0"/>
              <w:keepLines w:val="0"/>
              <w:suppressLineNumbers w:val="0"/>
              <w:spacing w:before="0" w:beforeAutospacing="0" w:after="0" w:afterAutospacing="0" w:line="240" w:lineRule="exact"/>
              <w:ind w:left="42"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讲师</w:t>
            </w:r>
          </w:p>
        </w:tc>
        <w:tc>
          <w:tcPr>
            <w:tcW w:w="2857" w:type="dxa"/>
            <w:gridSpan w:val="3"/>
            <w:tcBorders>
              <w:top w:val="single" w:color="auto" w:sz="4" w:space="0"/>
              <w:left w:val="single" w:color="auto" w:sz="4" w:space="0"/>
              <w:bottom w:val="single" w:color="auto" w:sz="4" w:space="0"/>
              <w:right w:val="single" w:color="auto" w:sz="4" w:space="0"/>
            </w:tcBorders>
          </w:tcPr>
          <w:p w14:paraId="4896312B">
            <w:pPr>
              <w:keepNext w:val="0"/>
              <w:keepLines w:val="0"/>
              <w:suppressLineNumbers w:val="0"/>
              <w:spacing w:before="0" w:beforeAutospacing="0" w:after="0" w:afterAutospacing="0" w:line="240" w:lineRule="exact"/>
              <w:ind w:left="42" w:right="0"/>
              <w:jc w:val="center"/>
              <w:rPr>
                <w:rFonts w:hint="default"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88217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宋体" w:hAnsi="宋体" w:eastAsia="宋体"/>
                <w:sz w:val="21"/>
                <w:szCs w:val="24"/>
              </w:rPr>
              <w:t>国际经验分析</w:t>
            </w:r>
          </w:p>
        </w:tc>
      </w:tr>
      <w:tr w14:paraId="02524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F016C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34E0BCE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14:paraId="481405DD">
            <w:pPr>
              <w:keepNext w:val="0"/>
              <w:keepLines w:val="0"/>
              <w:suppressLineNumbers w:val="0"/>
              <w:spacing w:before="0" w:beforeAutospacing="0" w:after="0" w:afterAutospacing="0" w:line="240" w:lineRule="exact"/>
              <w:ind w:left="0" w:right="0" w:firstLine="388" w:firstLineChars="185"/>
              <w:jc w:val="left"/>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025557C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14:paraId="626440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14:paraId="3BD3D058">
            <w:pPr>
              <w:keepNext w:val="0"/>
              <w:keepLines w:val="0"/>
              <w:suppressLineNumbers w:val="0"/>
              <w:spacing w:before="0" w:beforeAutospacing="0" w:after="0" w:afterAutospacing="0" w:line="240" w:lineRule="exact"/>
              <w:ind w:left="0" w:right="0" w:firstLine="338" w:firstLineChars="161"/>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7ABD0C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14:paraId="29B0A08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55B81C8A">
            <w:pPr>
              <w:keepNext w:val="0"/>
              <w:keepLines w:val="0"/>
              <w:suppressLineNumbers w:val="0"/>
              <w:spacing w:before="0" w:beforeAutospacing="0" w:after="0" w:afterAutospacing="0" w:line="240" w:lineRule="exact"/>
              <w:ind w:left="0" w:right="420" w:firstLine="703" w:firstLineChars="335"/>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0</w:t>
            </w:r>
            <w:r>
              <w:rPr>
                <w:rFonts w:hint="eastAsia" w:asciiTheme="minorEastAsia" w:hAnsiTheme="minorEastAsia" w:eastAsiaTheme="minorEastAsia" w:cstheme="minorEastAsia"/>
                <w:sz w:val="21"/>
                <w:szCs w:val="21"/>
              </w:rPr>
              <w:t>万元</w:t>
            </w:r>
          </w:p>
        </w:tc>
      </w:tr>
      <w:tr w14:paraId="7005A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AD4E585">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1EE8CAF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5040C07E">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14:paraId="34A35002">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23E7D227">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A42AAC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万元</w:t>
            </w:r>
          </w:p>
        </w:tc>
      </w:tr>
      <w:tr w14:paraId="785C7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886B9DE">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4D7BA8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209F11D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14:paraId="18526040">
            <w:pPr>
              <w:keepNext w:val="0"/>
              <w:keepLines w:val="0"/>
              <w:suppressLineNumbers w:val="0"/>
              <w:spacing w:before="0" w:beforeAutospacing="0" w:after="0" w:afterAutospacing="0" w:line="240" w:lineRule="exact"/>
              <w:ind w:left="0" w:right="0"/>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27AF7E7A">
            <w:pPr>
              <w:keepNext w:val="0"/>
              <w:keepLines w:val="0"/>
              <w:suppressLineNumbers w:val="0"/>
              <w:spacing w:before="0" w:beforeAutospacing="0" w:after="0" w:afterAutospacing="0" w:line="240" w:lineRule="exact"/>
              <w:ind w:left="0" w:right="0"/>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C375BDD">
            <w:pPr>
              <w:keepNext w:val="0"/>
              <w:keepLines w:val="0"/>
              <w:suppressLineNumbers w:val="0"/>
              <w:spacing w:before="0" w:beforeAutospacing="0" w:after="0" w:afterAutospacing="0" w:line="240" w:lineRule="exact"/>
              <w:ind w:left="0" w:right="0"/>
              <w:jc w:val="right"/>
              <w:rPr>
                <w:rFonts w:hint="eastAsia" w:asciiTheme="minorEastAsia" w:hAnsiTheme="minorEastAsia" w:eastAsiaTheme="minorEastAsia" w:cstheme="minorEastAsia"/>
                <w:sz w:val="21"/>
                <w:szCs w:val="21"/>
              </w:rPr>
            </w:pPr>
          </w:p>
        </w:tc>
      </w:tr>
      <w:tr w14:paraId="2C199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71FA38C">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2EEF94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34A8D2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14:paraId="631955A1">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6FE603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5549B5BE">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p>
        </w:tc>
      </w:tr>
      <w:tr w14:paraId="49D93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2C85AE2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14:paraId="7C5A664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14:paraId="5B5E609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05C15D5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27B7C125">
            <w:pPr>
              <w:keepNext w:val="0"/>
              <w:keepLines w:val="0"/>
              <w:suppressLineNumbers w:val="0"/>
              <w:spacing w:before="0" w:beforeAutospacing="0" w:after="0" w:afterAutospacing="0" w:line="240" w:lineRule="exact"/>
              <w:ind w:left="0" w:right="0" w:firstLine="121" w:firstLineChars="58"/>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14:paraId="078805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90B4E4A">
            <w:pPr>
              <w:keepNext w:val="0"/>
              <w:keepLines w:val="0"/>
              <w:suppressLineNumbers w:val="0"/>
              <w:spacing w:before="0" w:beforeAutospacing="0" w:after="0" w:afterAutospacing="0" w:line="240" w:lineRule="exact"/>
              <w:ind w:left="0" w:right="0" w:firstLine="367" w:firstLineChars="175"/>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458FE5B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14:paraId="447CA509">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0.21</w:t>
            </w:r>
            <w:r>
              <w:rPr>
                <w:rFonts w:hint="eastAsia" w:asciiTheme="minorEastAsia" w:hAnsiTheme="minorEastAsia" w:eastAsiaTheme="minorEastAsia" w:cstheme="minorEastAsia"/>
                <w:sz w:val="21"/>
                <w:szCs w:val="21"/>
              </w:rPr>
              <w:t>万元</w:t>
            </w:r>
          </w:p>
        </w:tc>
      </w:tr>
      <w:tr w14:paraId="08347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22392F0">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50DCEF7">
            <w:pPr>
              <w:keepNext w:val="0"/>
              <w:keepLines w:val="0"/>
              <w:suppressLineNumbers w:val="0"/>
              <w:spacing w:before="0" w:beforeAutospacing="0" w:after="0" w:afterAutospacing="0" w:line="240" w:lineRule="exact"/>
              <w:ind w:left="0" w:right="0"/>
              <w:jc w:val="both"/>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E4FC66D">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论文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中国数字经济企业技术创新的区域差异及其时空演进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于2024年2月发表在《浙江树人学院学报》杂志上；论文《促进数字经济企业创新发展的赋能型政策研究》于2024年4月发表在《现代商业》杂志上。</w:t>
            </w:r>
          </w:p>
        </w:tc>
      </w:tr>
      <w:tr w14:paraId="0812D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EE9A0ED">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5DBCA0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5C1EB3D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1A2C6A16">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0.21</w:t>
            </w:r>
            <w:bookmarkStart w:id="0" w:name="_GoBack"/>
            <w:bookmarkEnd w:id="0"/>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511E17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B73AD39">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r>
      <w:tr w14:paraId="4FA56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ACEEF94">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2DB85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063B5D9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5ADB4713">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44647B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F5EFB2F">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r>
      <w:tr w14:paraId="5C56E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4EA2EE1">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045684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1A14082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3281746D">
            <w:pPr>
              <w:keepNext w:val="0"/>
              <w:keepLines w:val="0"/>
              <w:suppressLineNumbers w:val="0"/>
              <w:spacing w:before="0" w:beforeAutospacing="0" w:after="0" w:afterAutospacing="0" w:line="240" w:lineRule="exact"/>
              <w:ind w:left="0" w:right="0"/>
              <w:jc w:val="righ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2A05348C">
            <w:pPr>
              <w:keepNext w:val="0"/>
              <w:keepLines w:val="0"/>
              <w:suppressLineNumbers w:val="0"/>
              <w:tabs>
                <w:tab w:val="left" w:pos="780"/>
                <w:tab w:val="center" w:pos="2437"/>
              </w:tabs>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D6F0BAA">
            <w:pPr>
              <w:keepNext w:val="0"/>
              <w:keepLines w:val="0"/>
              <w:suppressLineNumbers w:val="0"/>
              <w:tabs>
                <w:tab w:val="left" w:pos="780"/>
                <w:tab w:val="center" w:pos="2437"/>
              </w:tabs>
              <w:spacing w:before="0" w:beforeAutospacing="0" w:after="0" w:afterAutospacing="0" w:line="240" w:lineRule="exact"/>
              <w:ind w:left="0" w:right="0"/>
              <w:jc w:val="right"/>
              <w:rPr>
                <w:rFonts w:hint="default" w:asciiTheme="minorEastAsia" w:hAnsiTheme="minorEastAsia" w:eastAsiaTheme="minorEastAsia" w:cstheme="minorEastAsia"/>
                <w:sz w:val="21"/>
                <w:szCs w:val="21"/>
              </w:rPr>
            </w:pPr>
          </w:p>
        </w:tc>
      </w:tr>
      <w:tr w14:paraId="3E224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8B72274">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6100AA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104BB7F0">
            <w:pPr>
              <w:keepNext w:val="0"/>
              <w:keepLines w:val="0"/>
              <w:suppressLineNumbers w:val="0"/>
              <w:tabs>
                <w:tab w:val="left" w:pos="780"/>
                <w:tab w:val="center" w:pos="2437"/>
              </w:tabs>
              <w:spacing w:before="0" w:beforeAutospacing="0" w:after="0" w:afterAutospacing="0" w:line="240" w:lineRule="exact"/>
              <w:ind w:left="0" w:right="0"/>
              <w:rPr>
                <w:rFonts w:hint="default" w:asciiTheme="minorEastAsia" w:hAnsiTheme="minorEastAsia" w:eastAsiaTheme="minorEastAsia" w:cstheme="minorEastAsia"/>
                <w:sz w:val="21"/>
                <w:szCs w:val="21"/>
              </w:rPr>
            </w:pPr>
          </w:p>
          <w:p w14:paraId="1AC2E73F">
            <w:pPr>
              <w:keepNext w:val="0"/>
              <w:keepLines w:val="0"/>
              <w:suppressLineNumbers w:val="0"/>
              <w:tabs>
                <w:tab w:val="left" w:pos="780"/>
                <w:tab w:val="center" w:pos="2437"/>
              </w:tabs>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14:paraId="5F7A1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6401CF3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14:paraId="7162CBA4">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479AEFCA">
            <w:pPr>
              <w:keepNext w:val="0"/>
              <w:keepLines w:val="0"/>
              <w:suppressLineNumbers w:val="0"/>
              <w:tabs>
                <w:tab w:val="center" w:pos="3417"/>
                <w:tab w:val="left" w:pos="4380"/>
              </w:tabs>
              <w:spacing w:before="0" w:beforeAutospacing="0" w:after="0" w:afterAutospacing="0" w:line="240" w:lineRule="exact"/>
              <w:ind w:left="0" w:right="0"/>
              <w:rPr>
                <w:rFonts w:hint="default" w:asciiTheme="minorEastAsia" w:hAnsiTheme="minorEastAsia" w:eastAsiaTheme="minorEastAsia" w:cstheme="minorEastAsia"/>
                <w:sz w:val="21"/>
                <w:szCs w:val="21"/>
              </w:rPr>
            </w:pPr>
          </w:p>
          <w:p w14:paraId="34E288AE">
            <w:pPr>
              <w:keepNext w:val="0"/>
              <w:keepLines w:val="0"/>
              <w:suppressLineNumbers w:val="0"/>
              <w:tabs>
                <w:tab w:val="center" w:pos="3417"/>
                <w:tab w:val="left" w:pos="4380"/>
              </w:tabs>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14:paraId="17D2F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5FDD51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1F7ECC68">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191CEE85">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14:paraId="52D9D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92387C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F1C12F8">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14:paraId="28818AB2">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14:paraId="2C702D0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14:paraId="28B118B7">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14:paraId="37C59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E2DF2C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CE1EBD9">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A7CE91F">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r w14:paraId="50B66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A5CCEC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3BA6D33">
            <w:pPr>
              <w:keepNext w:val="0"/>
              <w:keepLines w:val="0"/>
              <w:suppressLineNumbers w:val="0"/>
              <w:spacing w:before="0" w:beforeAutospacing="0" w:after="0" w:afterAutospacing="0" w:line="240" w:lineRule="exact"/>
              <w:ind w:left="0" w:right="-106" w:rightChars="-38"/>
              <w:jc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862AB58">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sz w:val="21"/>
                <w:szCs w:val="21"/>
              </w:rPr>
            </w:pPr>
          </w:p>
        </w:tc>
      </w:tr>
    </w:tbl>
    <w:p w14:paraId="56A49C4F">
      <w:pPr>
        <w:spacing w:after="156" w:afterLines="50"/>
      </w:pPr>
      <w:r>
        <w:rPr>
          <w:rFonts w:hint="eastAsia" w:ascii="仿宋_GB2312"/>
          <w:sz w:val="24"/>
        </w:rPr>
        <w:t>注：涉及商业秘密的，委托单位、项目名称等敏感关键词用“*”替代。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1" w:fontKey="{63D2CE6D-7CEB-409C-9CAB-E8FE3FA8176C}"/>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0955E4F-25E0-49C3-B8A6-65D17244C505}"/>
  </w:font>
  <w:font w:name="华文中宋">
    <w:panose1 w:val="02010600040101010101"/>
    <w:charset w:val="86"/>
    <w:family w:val="auto"/>
    <w:pitch w:val="default"/>
    <w:sig w:usb0="00000287" w:usb1="080F0000" w:usb2="00000000" w:usb3="00000000" w:csb0="0004009F" w:csb1="DFD70000"/>
    <w:embedRegular r:id="rId3" w:fontKey="{B30CFF4F-577E-4CC1-BD0C-2CD2C9AEFB4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ODRlYWFmOTExMzJiNTgyOTllNWY2NmI5ZTFjY2UifQ=="/>
  </w:docVars>
  <w:rsids>
    <w:rsidRoot w:val="00172A27"/>
    <w:rsid w:val="00010C44"/>
    <w:rsid w:val="009C127A"/>
    <w:rsid w:val="00EA3EDC"/>
    <w:rsid w:val="0CE84200"/>
    <w:rsid w:val="13914AED"/>
    <w:rsid w:val="208615D1"/>
    <w:rsid w:val="2BC127E4"/>
    <w:rsid w:val="365F4CE1"/>
    <w:rsid w:val="3E256F0E"/>
    <w:rsid w:val="48A62558"/>
    <w:rsid w:val="4CE65929"/>
    <w:rsid w:val="508825A3"/>
    <w:rsid w:val="5621506C"/>
    <w:rsid w:val="59B80C41"/>
    <w:rsid w:val="5C976331"/>
    <w:rsid w:val="63793840"/>
    <w:rsid w:val="65390495"/>
    <w:rsid w:val="6DD2507B"/>
    <w:rsid w:val="7210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526</Words>
  <Characters>561</Characters>
  <Lines>5</Lines>
  <Paragraphs>1</Paragraphs>
  <TotalTime>8</TotalTime>
  <ScaleCrop>false</ScaleCrop>
  <LinksUpToDate>false</LinksUpToDate>
  <CharactersWithSpaces>592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2018-11-16T06:56:00Z</dcterms:created>
  <dc:creator>随性</dc:creator>
  <cp:lastModifiedBy>莫卡</cp:lastModifiedBy>
  <dcterms:modified xsi:type="dcterms:W3CDTF">2025-01-27T07:13:09Z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DDA51AE847C14CA087946EAE0DC89038</vt:lpwstr>
  </property>
  <property fmtid="{D5CDD505-2E9C-101B-9397-08002B2CF9AE}" pid="4" name="KSOTemplateDocerSaveRecord">
    <vt:lpwstr>eyJoZGlkIjoiMjI0ZWQzNjU5YWIzNDZmMDMwODU2Y2M2NTg0ZmQyYjIiLCJ1c2VySWQiOiIzMTIyNzczNTQifQ==</vt:lpwstr>
  </property>
</Properties>
</file>