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40E44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2F5F8D26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6CEAAA57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罗 俊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2025  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1  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3  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5D37E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40D7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0D9721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7750F73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1293A43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18338F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03F9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D378C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金融科技赋能绿色金融推进“双碳”的路径及对策研究</w:t>
            </w:r>
          </w:p>
        </w:tc>
      </w:tr>
      <w:tr w14:paraId="68F28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94D5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3AB3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D21F7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湖北经济学院教育发展基金会</w:t>
            </w:r>
          </w:p>
        </w:tc>
      </w:tr>
      <w:tr w14:paraId="1EC4C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BDD0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7D18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C0DA2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1年</w:t>
            </w:r>
          </w:p>
        </w:tc>
      </w:tr>
      <w:tr w14:paraId="37E7E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4802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FB79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106F8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       大地环境治理有限公司</w:t>
            </w:r>
          </w:p>
        </w:tc>
      </w:tr>
      <w:tr w14:paraId="498AF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C69C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8E16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D430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AA45E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484E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1BDE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4FF6E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91F6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4A09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C3271">
            <w:pPr>
              <w:spacing w:line="240" w:lineRule="exact"/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罗俊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77B5F">
            <w:pPr>
              <w:spacing w:line="240" w:lineRule="exact"/>
              <w:ind w:left="42"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6F68F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DEC0F">
            <w:pPr>
              <w:spacing w:line="24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sz w:val="21"/>
                <w:szCs w:val="21"/>
              </w:rPr>
              <w:t>实地调研、查阅文献、撰写初稿</w:t>
            </w:r>
            <w:r>
              <w:rPr>
                <w:rFonts w:hint="eastAsia" w:ascii="宋体" w:hAnsi="宋体" w:eastAsia="宋体" w:cs="宋体"/>
                <w:color w:val="000000"/>
                <w:w w:val="9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w w:val="90"/>
                <w:sz w:val="21"/>
                <w:szCs w:val="21"/>
                <w:lang w:val="en-US" w:eastAsia="zh-CN"/>
              </w:rPr>
              <w:t>修改定稿</w:t>
            </w:r>
          </w:p>
        </w:tc>
      </w:tr>
      <w:tr w14:paraId="751D8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DFA5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6875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D50A5">
            <w:pPr>
              <w:spacing w:line="240" w:lineRule="exact"/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童飞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10AA8">
            <w:pPr>
              <w:spacing w:line="240" w:lineRule="exact"/>
              <w:ind w:left="42"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EA170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731FC">
            <w:pPr>
              <w:spacing w:line="24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sz w:val="21"/>
                <w:szCs w:val="21"/>
              </w:rPr>
              <w:t>实地调研、收集数据、撰写初稿</w:t>
            </w:r>
          </w:p>
        </w:tc>
      </w:tr>
      <w:tr w14:paraId="637AE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E47A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439B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FC3E7">
            <w:pPr>
              <w:spacing w:line="240" w:lineRule="exact"/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蔡海林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6D9B5">
            <w:pPr>
              <w:spacing w:line="240" w:lineRule="exact"/>
              <w:ind w:left="42"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3BC97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944D4">
            <w:pPr>
              <w:spacing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sz w:val="21"/>
                <w:szCs w:val="21"/>
              </w:rPr>
              <w:t>实地调研、收集数据、撰写初稿</w:t>
            </w:r>
          </w:p>
        </w:tc>
      </w:tr>
      <w:tr w14:paraId="245E0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7189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A755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3C947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 刘广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6932C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经济师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4BEE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大地环境治理有限公司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47A2E">
            <w:pPr>
              <w:spacing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sz w:val="21"/>
                <w:szCs w:val="21"/>
              </w:rPr>
              <w:t>实地调研、撰写初稿</w:t>
            </w:r>
          </w:p>
        </w:tc>
      </w:tr>
      <w:tr w14:paraId="77351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3508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04A2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84F1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59074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B600A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03FF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29FA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29D6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DF71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215DE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CFA2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2504171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D1016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1.2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A28F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60FFCBA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DD724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034C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ACDD9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35BD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57F9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C480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  1.2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8434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3EB8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4B58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5DEB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1E15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31639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28C77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A0B7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4389C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802B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7518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9EBE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C66B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C775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97EC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67BB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623E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8A00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7D0885C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9115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96CE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78E62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44B2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DF7A0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4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1876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02E0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87AD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B957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DE59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EF2AC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金融科技赋能绿色金融推进“双碳”的路径及对策研究</w:t>
            </w:r>
          </w:p>
        </w:tc>
      </w:tr>
      <w:tr w14:paraId="69113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DB10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8049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3393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18BC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 1.2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9B1C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557F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0.78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4F59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0E98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CA2B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E6D8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3E20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BC5B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81D6F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8813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CBB6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8AF4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7D46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741A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102AD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6BB52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2A3F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44AF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6DD7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8FEB7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</w:t>
            </w:r>
          </w:p>
          <w:p w14:paraId="6FEBF9EB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83C2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D3AC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03DD6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D562B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金融科技赋能绿色金融推进“双碳”的路径及对策研究及成果提要</w:t>
            </w:r>
          </w:p>
          <w:p w14:paraId="03D78314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 </w:t>
            </w:r>
          </w:p>
        </w:tc>
      </w:tr>
      <w:tr w14:paraId="4C2B7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DF3B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988DF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0B090">
            <w:pPr>
              <w:spacing w:line="240" w:lineRule="exact"/>
              <w:ind w:firstLine="420" w:firstLineChars="200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结余1.2万元未使用</w:t>
            </w:r>
          </w:p>
        </w:tc>
      </w:tr>
      <w:tr w14:paraId="6BE66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AC24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1DEF4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38A38">
            <w:pPr>
              <w:spacing w:line="240" w:lineRule="exact"/>
              <w:ind w:firstLine="420" w:firstLineChars="200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2024.10</w:t>
            </w: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C0DC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881C4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中国金融教育发展基金会</w:t>
            </w:r>
          </w:p>
        </w:tc>
      </w:tr>
      <w:tr w14:paraId="2BF09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6597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05159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06FD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B13A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4B8D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7EAD4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59A66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 合格</w:t>
            </w:r>
          </w:p>
        </w:tc>
      </w:tr>
    </w:tbl>
    <w:p w14:paraId="7F5B6DA0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B0476722-EBC6-40FA-9EB8-58E1C0F8F49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A0ACF7C-F8C2-426B-8D43-D1045BE00D3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EAEFDDE5-C6E0-4BE1-8AC5-6952589AD50F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02BC6AF2"/>
    <w:rsid w:val="03FC2369"/>
    <w:rsid w:val="13914AED"/>
    <w:rsid w:val="208615D1"/>
    <w:rsid w:val="2BC127E4"/>
    <w:rsid w:val="365F4CE1"/>
    <w:rsid w:val="48A62558"/>
    <w:rsid w:val="4A7C70A5"/>
    <w:rsid w:val="4CE65929"/>
    <w:rsid w:val="508825A3"/>
    <w:rsid w:val="59B80C41"/>
    <w:rsid w:val="5C976331"/>
    <w:rsid w:val="6DD2507B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525</Words>
  <Characters>542</Characters>
  <Lines>5</Lines>
  <Paragraphs>1</Paragraphs>
  <TotalTime>0</TotalTime>
  <ScaleCrop>false</ScaleCrop>
  <LinksUpToDate>false</LinksUpToDate>
  <CharactersWithSpaces>618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2026-05-11T06:51:01Z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eyJoZGlkIjoiMjllODRlYWFmOTExMzJiNTgyOTllNWY2NmI5ZTFjY2UiLCJ1c2VySWQiOiIzMTIyNzczNTQifQ==</vt:lpwstr>
  </property>
</Properties>
</file>